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8398" w14:textId="10B8E5A3" w:rsidR="0052399D" w:rsidRDefault="00F73912">
      <w:pPr>
        <w:rPr>
          <w:lang w:val="ro-RO"/>
        </w:rPr>
      </w:pPr>
      <w:r>
        <w:t>Bun</w:t>
      </w:r>
      <w:r>
        <w:rPr>
          <w:lang w:val="ro-RO"/>
        </w:rPr>
        <w:t xml:space="preserve">ă ziua dragi colegi, </w:t>
      </w:r>
    </w:p>
    <w:p w14:paraId="20725A52" w14:textId="77777777" w:rsidR="002A7569" w:rsidRDefault="002A7569" w:rsidP="00FA1F63">
      <w:pPr>
        <w:ind w:firstLine="720"/>
        <w:jc w:val="both"/>
        <w:rPr>
          <w:lang w:val="ro-RO"/>
        </w:rPr>
      </w:pPr>
      <w:r>
        <w:rPr>
          <w:lang w:val="ro-RO"/>
        </w:rPr>
        <w:t xml:space="preserve">Revenim cu informații privind revederea la 55 ani de la absolvirea facultății. </w:t>
      </w:r>
    </w:p>
    <w:p w14:paraId="1E955445" w14:textId="6CB236FB" w:rsidR="00005664" w:rsidRDefault="00005664" w:rsidP="00005664">
      <w:pPr>
        <w:spacing w:after="0"/>
        <w:ind w:firstLine="720"/>
        <w:jc w:val="both"/>
        <w:rPr>
          <w:lang w:val="ro-RO"/>
        </w:rPr>
      </w:pPr>
      <w:r w:rsidRPr="00005664">
        <w:rPr>
          <w:b/>
          <w:bCs/>
          <w:lang w:val="ro-RO"/>
        </w:rPr>
        <w:t>Participanți</w:t>
      </w:r>
      <w:r>
        <w:rPr>
          <w:lang w:val="ro-RO"/>
        </w:rPr>
        <w:t>:</w:t>
      </w:r>
    </w:p>
    <w:p w14:paraId="4E5CB54A" w14:textId="77777777" w:rsidR="00EB0489" w:rsidRDefault="002A7569" w:rsidP="00EB0489">
      <w:pPr>
        <w:spacing w:after="0"/>
        <w:ind w:firstLine="720"/>
        <w:jc w:val="both"/>
        <w:rPr>
          <w:lang w:val="ro-RO"/>
        </w:rPr>
      </w:pPr>
      <w:r>
        <w:rPr>
          <w:lang w:val="ro-RO"/>
        </w:rPr>
        <w:t xml:space="preserve">Am parcurs două etape de informare: prin e-mail la adresele existente în broșura din 2018 și prin sms la numere de telefon din aceeași broșură. Am primit răspunsuri pozitive de la următorii colegi: </w:t>
      </w:r>
      <w:proofErr w:type="spellStart"/>
      <w:r>
        <w:rPr>
          <w:lang w:val="ro-RO"/>
        </w:rPr>
        <w:t>Câmpureanu</w:t>
      </w:r>
      <w:proofErr w:type="spellEnd"/>
      <w:r>
        <w:rPr>
          <w:lang w:val="ro-RO"/>
        </w:rPr>
        <w:t xml:space="preserve"> Tiberiu, </w:t>
      </w:r>
      <w:proofErr w:type="spellStart"/>
      <w:r>
        <w:rPr>
          <w:lang w:val="ro-RO"/>
        </w:rPr>
        <w:t>Truinea</w:t>
      </w:r>
      <w:proofErr w:type="spellEnd"/>
      <w:r>
        <w:rPr>
          <w:lang w:val="ro-RO"/>
        </w:rPr>
        <w:t xml:space="preserve"> Ion, Ungureanu Mihai, N</w:t>
      </w:r>
      <w:r w:rsidR="00E1182D">
        <w:rPr>
          <w:lang w:val="ro-RO"/>
        </w:rPr>
        <w:t>i</w:t>
      </w:r>
      <w:r>
        <w:rPr>
          <w:lang w:val="ro-RO"/>
        </w:rPr>
        <w:t xml:space="preserve">cula Doina, Rugină Vasile, Rusu Leonard, Catargiu </w:t>
      </w:r>
      <w:proofErr w:type="spellStart"/>
      <w:r>
        <w:rPr>
          <w:lang w:val="ro-RO"/>
        </w:rPr>
        <w:t>Amfilo</w:t>
      </w:r>
      <w:r w:rsidR="00E1182D">
        <w:rPr>
          <w:lang w:val="ro-RO"/>
        </w:rPr>
        <w:t>fi</w:t>
      </w:r>
      <w:r>
        <w:rPr>
          <w:lang w:val="ro-RO"/>
        </w:rPr>
        <w:t>e</w:t>
      </w:r>
      <w:proofErr w:type="spellEnd"/>
      <w:r>
        <w:rPr>
          <w:lang w:val="ro-RO"/>
        </w:rPr>
        <w:t xml:space="preserve">, Iordache Paul, </w:t>
      </w:r>
      <w:proofErr w:type="spellStart"/>
      <w:r>
        <w:rPr>
          <w:lang w:val="ro-RO"/>
        </w:rPr>
        <w:t>Froicu</w:t>
      </w:r>
      <w:proofErr w:type="spellEnd"/>
      <w:r>
        <w:rPr>
          <w:lang w:val="ro-RO"/>
        </w:rPr>
        <w:t xml:space="preserve"> Dumitru, </w:t>
      </w:r>
      <w:proofErr w:type="spellStart"/>
      <w:r>
        <w:rPr>
          <w:lang w:val="ro-RO"/>
        </w:rPr>
        <w:t>Grovu</w:t>
      </w:r>
      <w:proofErr w:type="spellEnd"/>
      <w:r>
        <w:rPr>
          <w:lang w:val="ro-RO"/>
        </w:rPr>
        <w:t xml:space="preserve"> Mihai, </w:t>
      </w:r>
      <w:proofErr w:type="spellStart"/>
      <w:r>
        <w:rPr>
          <w:lang w:val="ro-RO"/>
        </w:rPr>
        <w:t>Anițulesei</w:t>
      </w:r>
      <w:proofErr w:type="spellEnd"/>
      <w:r>
        <w:rPr>
          <w:lang w:val="ro-RO"/>
        </w:rPr>
        <w:t xml:space="preserve"> Petru, Oancea Gheorghe, Moise Vasile, Lupei Ioan, </w:t>
      </w:r>
      <w:proofErr w:type="spellStart"/>
      <w:r>
        <w:rPr>
          <w:lang w:val="ro-RO"/>
        </w:rPr>
        <w:t>Naz</w:t>
      </w:r>
      <w:r w:rsidR="00E1182D">
        <w:rPr>
          <w:lang w:val="ro-RO"/>
        </w:rPr>
        <w:t>a</w:t>
      </w:r>
      <w:r>
        <w:rPr>
          <w:lang w:val="ro-RO"/>
        </w:rPr>
        <w:t>renco</w:t>
      </w:r>
      <w:proofErr w:type="spellEnd"/>
      <w:r>
        <w:rPr>
          <w:lang w:val="ro-RO"/>
        </w:rPr>
        <w:t xml:space="preserve"> I</w:t>
      </w:r>
      <w:r w:rsidR="00E1182D">
        <w:rPr>
          <w:lang w:val="ro-RO"/>
        </w:rPr>
        <w:t>gor</w:t>
      </w:r>
      <w:r>
        <w:rPr>
          <w:lang w:val="ro-RO"/>
        </w:rPr>
        <w:t xml:space="preserve">, </w:t>
      </w:r>
      <w:proofErr w:type="spellStart"/>
      <w:r>
        <w:rPr>
          <w:lang w:val="ro-RO"/>
        </w:rPr>
        <w:t>Bamboi</w:t>
      </w:r>
      <w:proofErr w:type="spellEnd"/>
      <w:r>
        <w:rPr>
          <w:lang w:val="ro-RO"/>
        </w:rPr>
        <w:t xml:space="preserve"> </w:t>
      </w:r>
      <w:r w:rsidR="00E1182D">
        <w:rPr>
          <w:lang w:val="ro-RO"/>
        </w:rPr>
        <w:t>Iul</w:t>
      </w:r>
      <w:r>
        <w:rPr>
          <w:lang w:val="ro-RO"/>
        </w:rPr>
        <w:t xml:space="preserve">iu. </w:t>
      </w:r>
    </w:p>
    <w:p w14:paraId="585F7F26" w14:textId="3BA1EF0E" w:rsidR="002A7569" w:rsidRDefault="002A7569" w:rsidP="00FA1F63">
      <w:pPr>
        <w:ind w:firstLine="720"/>
        <w:jc w:val="both"/>
        <w:rPr>
          <w:lang w:val="ro-RO"/>
        </w:rPr>
      </w:pPr>
      <w:r>
        <w:rPr>
          <w:lang w:val="ro-RO"/>
        </w:rPr>
        <w:t>Cu cei 4 din comitet suntem doar 20</w:t>
      </w:r>
      <w:r w:rsidR="00511728">
        <w:rPr>
          <w:lang w:val="ro-RO"/>
        </w:rPr>
        <w:t>, cam puțini</w:t>
      </w:r>
      <w:r>
        <w:rPr>
          <w:lang w:val="ro-RO"/>
        </w:rPr>
        <w:t>. Așteptăm noi confirmări.</w:t>
      </w:r>
    </w:p>
    <w:p w14:paraId="5550EA1B" w14:textId="0C363B45" w:rsidR="00005664" w:rsidRDefault="002A7569" w:rsidP="00005664">
      <w:pPr>
        <w:spacing w:after="0"/>
        <w:ind w:firstLine="720"/>
        <w:jc w:val="both"/>
        <w:rPr>
          <w:lang w:val="ro-RO"/>
        </w:rPr>
      </w:pPr>
      <w:r w:rsidRPr="00005664">
        <w:rPr>
          <w:b/>
          <w:bCs/>
          <w:lang w:val="ro-RO"/>
        </w:rPr>
        <w:t>Program</w:t>
      </w:r>
      <w:r>
        <w:rPr>
          <w:lang w:val="ro-RO"/>
        </w:rPr>
        <w:t xml:space="preserve">: </w:t>
      </w:r>
    </w:p>
    <w:p w14:paraId="6C7C3D27" w14:textId="265ECC4E" w:rsidR="00005664" w:rsidRDefault="00005664" w:rsidP="00005664">
      <w:pPr>
        <w:pStyle w:val="ListParagraph"/>
        <w:numPr>
          <w:ilvl w:val="0"/>
          <w:numId w:val="1"/>
        </w:numPr>
        <w:ind w:left="426" w:hanging="283"/>
        <w:jc w:val="both"/>
        <w:rPr>
          <w:lang w:val="ro-RO"/>
        </w:rPr>
      </w:pPr>
      <w:r>
        <w:rPr>
          <w:lang w:val="ro-RO"/>
        </w:rPr>
        <w:t>J</w:t>
      </w:r>
      <w:r w:rsidR="002A7569" w:rsidRPr="00005664">
        <w:rPr>
          <w:lang w:val="ro-RO"/>
        </w:rPr>
        <w:t>oi 7 septembrie 2023,</w:t>
      </w:r>
      <w:r w:rsidRPr="00005664">
        <w:rPr>
          <w:lang w:val="ro-RO"/>
        </w:rPr>
        <w:t xml:space="preserve"> ora 11,</w:t>
      </w:r>
      <w:r w:rsidR="002A7569" w:rsidRPr="00005664">
        <w:rPr>
          <w:lang w:val="ro-RO"/>
        </w:rPr>
        <w:t xml:space="preserve"> </w:t>
      </w:r>
      <w:r w:rsidRPr="00005664">
        <w:rPr>
          <w:lang w:val="ro-RO"/>
        </w:rPr>
        <w:t>întâlnire fără profesori la sediul facultății, de pe Splai Bahlui</w:t>
      </w:r>
      <w:r>
        <w:rPr>
          <w:lang w:val="ro-RO"/>
        </w:rPr>
        <w:t>;</w:t>
      </w:r>
    </w:p>
    <w:p w14:paraId="5F661B65" w14:textId="66EE9041" w:rsidR="00005664" w:rsidRDefault="00005664" w:rsidP="00005664">
      <w:pPr>
        <w:pStyle w:val="ListParagraph"/>
        <w:numPr>
          <w:ilvl w:val="0"/>
          <w:numId w:val="1"/>
        </w:numPr>
        <w:ind w:left="426" w:hanging="283"/>
        <w:jc w:val="both"/>
        <w:rPr>
          <w:lang w:val="ro-RO"/>
        </w:rPr>
      </w:pPr>
      <w:r>
        <w:rPr>
          <w:lang w:val="ro-RO"/>
        </w:rPr>
        <w:t>Joi 7 septembrie 2023, ora 16, masa festivă la un restaurant din zona Campusului Tudor Vladimirescu.</w:t>
      </w:r>
    </w:p>
    <w:p w14:paraId="3D458EC7" w14:textId="13DC7776" w:rsidR="002A7569" w:rsidRPr="00005664" w:rsidRDefault="00005664" w:rsidP="00005664">
      <w:pPr>
        <w:pStyle w:val="ListParagraph"/>
        <w:numPr>
          <w:ilvl w:val="0"/>
          <w:numId w:val="1"/>
        </w:numPr>
        <w:ind w:left="426" w:hanging="283"/>
        <w:jc w:val="both"/>
        <w:rPr>
          <w:lang w:val="ro-RO"/>
        </w:rPr>
      </w:pPr>
      <w:r>
        <w:rPr>
          <w:lang w:val="ro-RO"/>
        </w:rPr>
        <w:t>Vineri 8 octombrie, pentru cei care doresc, o masă de prânz la un local din aceeași zonă.</w:t>
      </w:r>
      <w:r w:rsidR="002A7569" w:rsidRPr="00005664">
        <w:rPr>
          <w:lang w:val="ro-RO"/>
        </w:rPr>
        <w:t xml:space="preserve">  </w:t>
      </w:r>
    </w:p>
    <w:p w14:paraId="3390466D" w14:textId="41503DCA" w:rsidR="002A7569" w:rsidRDefault="00005664" w:rsidP="00FA1F63">
      <w:pPr>
        <w:ind w:firstLine="720"/>
        <w:jc w:val="both"/>
        <w:rPr>
          <w:lang w:val="ro-RO"/>
        </w:rPr>
      </w:pPr>
      <w:r w:rsidRPr="00005664">
        <w:rPr>
          <w:b/>
          <w:bCs/>
          <w:lang w:val="ro-RO"/>
        </w:rPr>
        <w:t>Cazare în Iași, pe cont propriu</w:t>
      </w:r>
      <w:r>
        <w:rPr>
          <w:lang w:val="ro-RO"/>
        </w:rPr>
        <w:t>:</w:t>
      </w:r>
    </w:p>
    <w:p w14:paraId="67E40A11" w14:textId="5669C45B" w:rsidR="00005664" w:rsidRDefault="00005664" w:rsidP="00FA1F63">
      <w:pPr>
        <w:ind w:firstLine="720"/>
        <w:jc w:val="both"/>
        <w:rPr>
          <w:lang w:val="ro-RO"/>
        </w:rPr>
      </w:pPr>
      <w:r>
        <w:rPr>
          <w:lang w:val="ro-RO"/>
        </w:rPr>
        <w:t>Din păcate căminul T20 folosit în 2018 este complet ocupat în zilele de 6-8 septembrie. Vă putem recomanda hoteluri din zona Tu</w:t>
      </w:r>
      <w:r w:rsidR="008727DF">
        <w:rPr>
          <w:lang w:val="ro-RO"/>
        </w:rPr>
        <w:t>d</w:t>
      </w:r>
      <w:r>
        <w:rPr>
          <w:lang w:val="ro-RO"/>
        </w:rPr>
        <w:t xml:space="preserve">or </w:t>
      </w:r>
      <w:r w:rsidR="008727DF">
        <w:rPr>
          <w:lang w:val="ro-RO"/>
        </w:rPr>
        <w:t>V</w:t>
      </w:r>
      <w:r>
        <w:rPr>
          <w:lang w:val="ro-RO"/>
        </w:rPr>
        <w:t>ladimirescu:</w:t>
      </w:r>
    </w:p>
    <w:p w14:paraId="5DE1B8F5" w14:textId="02B2E66B" w:rsidR="00005664" w:rsidRDefault="00005664" w:rsidP="00005664">
      <w:pPr>
        <w:pStyle w:val="ListParagraph"/>
        <w:numPr>
          <w:ilvl w:val="0"/>
          <w:numId w:val="2"/>
        </w:numPr>
        <w:ind w:left="426"/>
        <w:jc w:val="both"/>
        <w:rPr>
          <w:lang w:val="ro-RO"/>
        </w:rPr>
      </w:pPr>
      <w:r>
        <w:rPr>
          <w:lang w:val="ro-RO"/>
        </w:rPr>
        <w:t xml:space="preserve">Hotel T23 , la </w:t>
      </w:r>
      <w:hyperlink r:id="rId5" w:history="1">
        <w:r w:rsidR="00E1182D" w:rsidRPr="00FF3EA8">
          <w:rPr>
            <w:rStyle w:val="Hyperlink"/>
            <w:lang w:val="ro-RO"/>
          </w:rPr>
          <w:t>www.hotelt23.ro</w:t>
        </w:r>
      </w:hyperlink>
      <w:r>
        <w:rPr>
          <w:lang w:val="ro-RO"/>
        </w:rPr>
        <w:t>, 0232</w:t>
      </w:r>
      <w:r w:rsidR="001C0742">
        <w:rPr>
          <w:lang w:val="ro-RO"/>
        </w:rPr>
        <w:t xml:space="preserve"> </w:t>
      </w:r>
      <w:r>
        <w:rPr>
          <w:lang w:val="ro-RO"/>
        </w:rPr>
        <w:t>220043, 0724 220042</w:t>
      </w:r>
      <w:r w:rsidR="001C0742">
        <w:rPr>
          <w:lang w:val="ro-RO"/>
        </w:rPr>
        <w:t>. Nu avem informații despre prețuri.</w:t>
      </w:r>
    </w:p>
    <w:p w14:paraId="0122C055" w14:textId="5F203372" w:rsidR="002A7569" w:rsidRPr="001C0742" w:rsidRDefault="001C0742" w:rsidP="001C0742">
      <w:pPr>
        <w:pStyle w:val="ListParagraph"/>
        <w:numPr>
          <w:ilvl w:val="0"/>
          <w:numId w:val="2"/>
        </w:numPr>
        <w:ind w:left="426" w:hanging="284"/>
        <w:jc w:val="both"/>
        <w:rPr>
          <w:lang w:val="ro-RO"/>
        </w:rPr>
      </w:pPr>
      <w:r w:rsidRPr="001C0742">
        <w:rPr>
          <w:lang w:val="ro-RO"/>
        </w:rPr>
        <w:t xml:space="preserve">Hotel Ceramica, </w:t>
      </w:r>
      <w:hyperlink r:id="rId6" w:history="1">
        <w:r w:rsidRPr="001C0742">
          <w:rPr>
            <w:rStyle w:val="Hyperlink"/>
            <w:lang w:val="ro-RO"/>
          </w:rPr>
          <w:t>www.hotelceramica.ro</w:t>
        </w:r>
      </w:hyperlink>
      <w:r w:rsidRPr="001C0742">
        <w:rPr>
          <w:lang w:val="ro-RO"/>
        </w:rPr>
        <w:t xml:space="preserve">, 0232271427, 0757 100200. Prețurile aflate sunt: cameră single 165-200 lei, cameră </w:t>
      </w:r>
      <w:proofErr w:type="spellStart"/>
      <w:r w:rsidRPr="001C0742">
        <w:rPr>
          <w:lang w:val="ro-RO"/>
        </w:rPr>
        <w:t>double</w:t>
      </w:r>
      <w:proofErr w:type="spellEnd"/>
      <w:r w:rsidRPr="001C0742">
        <w:rPr>
          <w:lang w:val="ro-RO"/>
        </w:rPr>
        <w:t xml:space="preserve"> 205-2</w:t>
      </w:r>
      <w:r>
        <w:rPr>
          <w:lang w:val="ro-RO"/>
        </w:rPr>
        <w:t>60 lei.</w:t>
      </w:r>
    </w:p>
    <w:p w14:paraId="064BA15F" w14:textId="0CA4B99C" w:rsidR="002A7569" w:rsidRPr="001C0742" w:rsidRDefault="001C0742" w:rsidP="00FA1F63">
      <w:pPr>
        <w:ind w:firstLine="720"/>
        <w:jc w:val="both"/>
        <w:rPr>
          <w:b/>
          <w:bCs/>
          <w:lang w:val="ro-RO"/>
        </w:rPr>
      </w:pPr>
      <w:r w:rsidRPr="001C0742">
        <w:rPr>
          <w:b/>
          <w:bCs/>
          <w:lang w:val="ro-RO"/>
        </w:rPr>
        <w:t>Costuri:</w:t>
      </w:r>
    </w:p>
    <w:p w14:paraId="40C4548E" w14:textId="2DDF238F" w:rsidR="001C0742" w:rsidRDefault="001C0742" w:rsidP="00FA1F63">
      <w:pPr>
        <w:ind w:firstLine="720"/>
        <w:jc w:val="both"/>
        <w:rPr>
          <w:lang w:val="ro-RO"/>
        </w:rPr>
      </w:pPr>
      <w:r>
        <w:rPr>
          <w:lang w:val="ro-RO"/>
        </w:rPr>
        <w:t xml:space="preserve">250 lei de persoană pentru 7 septembrie 2023 incluzând o tratație simplă dimineață (apă, suc, cafea, alune, </w:t>
      </w:r>
      <w:proofErr w:type="spellStart"/>
      <w:r>
        <w:rPr>
          <w:lang w:val="ro-RO"/>
        </w:rPr>
        <w:t>forneti</w:t>
      </w:r>
      <w:proofErr w:type="spellEnd"/>
      <w:r>
        <w:rPr>
          <w:lang w:val="ro-RO"/>
        </w:rPr>
        <w:t xml:space="preserve"> etc.), masa festivă la restaurant (</w:t>
      </w:r>
      <w:r w:rsidR="00511728">
        <w:rPr>
          <w:lang w:val="ro-RO"/>
        </w:rPr>
        <w:t xml:space="preserve"> inclusiv </w:t>
      </w:r>
      <w:r>
        <w:rPr>
          <w:lang w:val="ro-RO"/>
        </w:rPr>
        <w:t>vinul separat</w:t>
      </w:r>
      <w:r w:rsidR="00511728">
        <w:rPr>
          <w:lang w:val="ro-RO"/>
        </w:rPr>
        <w:t xml:space="preserve"> și un aperitiv la bar</w:t>
      </w:r>
      <w:r>
        <w:rPr>
          <w:lang w:val="ro-RO"/>
        </w:rPr>
        <w:t>), editare broșură.</w:t>
      </w:r>
    </w:p>
    <w:p w14:paraId="390B945E" w14:textId="5305C039" w:rsidR="00EB0489" w:rsidRDefault="001C0742" w:rsidP="001C0742">
      <w:pPr>
        <w:ind w:firstLine="720"/>
        <w:jc w:val="both"/>
        <w:rPr>
          <w:lang w:val="ro-RO"/>
        </w:rPr>
      </w:pPr>
      <w:r>
        <w:rPr>
          <w:lang w:val="ro-RO"/>
        </w:rPr>
        <w:t xml:space="preserve">Pot fi considerați participanți siguri </w:t>
      </w:r>
      <w:r w:rsidR="00511728">
        <w:rPr>
          <w:lang w:val="ro-RO"/>
        </w:rPr>
        <w:t xml:space="preserve">numai </w:t>
      </w:r>
      <w:r>
        <w:rPr>
          <w:lang w:val="ro-RO"/>
        </w:rPr>
        <w:t>cei care achită 250 lei/persoană în contul</w:t>
      </w:r>
      <w:r w:rsidR="00511728">
        <w:rPr>
          <w:lang w:val="ro-RO"/>
        </w:rPr>
        <w:t xml:space="preserve"> de</w:t>
      </w:r>
      <w:r w:rsidR="00E1182D">
        <w:rPr>
          <w:lang w:val="ro-RO"/>
        </w:rPr>
        <w:t>s</w:t>
      </w:r>
      <w:r w:rsidR="00511728">
        <w:rPr>
          <w:lang w:val="ro-RO"/>
        </w:rPr>
        <w:t xml:space="preserve">chis de Vlad </w:t>
      </w:r>
      <w:proofErr w:type="spellStart"/>
      <w:r w:rsidR="00511728">
        <w:rPr>
          <w:lang w:val="ro-RO"/>
        </w:rPr>
        <w:t>Cehan</w:t>
      </w:r>
      <w:proofErr w:type="spellEnd"/>
      <w:r w:rsidR="00EB0489">
        <w:rPr>
          <w:lang w:val="ro-RO"/>
        </w:rPr>
        <w:t xml:space="preserve">: </w:t>
      </w:r>
      <w:r w:rsidR="00EB0489" w:rsidRPr="00EB0489">
        <w:rPr>
          <w:sz w:val="28"/>
          <w:szCs w:val="28"/>
          <w:lang w:val="ro-RO"/>
        </w:rPr>
        <w:t>RO85</w:t>
      </w:r>
      <w:r w:rsidR="00EB0489">
        <w:rPr>
          <w:sz w:val="28"/>
          <w:szCs w:val="28"/>
          <w:lang w:val="ro-RO"/>
        </w:rPr>
        <w:t xml:space="preserve"> </w:t>
      </w:r>
      <w:r w:rsidR="00EB0489" w:rsidRPr="00EB0489">
        <w:rPr>
          <w:sz w:val="28"/>
          <w:szCs w:val="28"/>
          <w:lang w:val="ro-RO"/>
        </w:rPr>
        <w:t>BRDE240S V7285 2052 400</w:t>
      </w:r>
      <w:r w:rsidR="00EB0489">
        <w:rPr>
          <w:lang w:val="ro-RO"/>
        </w:rPr>
        <w:t xml:space="preserve">  </w:t>
      </w:r>
    </w:p>
    <w:p w14:paraId="150E547E" w14:textId="3E6376AF" w:rsidR="001C0742" w:rsidRDefault="001C0742" w:rsidP="001C0742">
      <w:pPr>
        <w:ind w:firstLine="720"/>
        <w:jc w:val="both"/>
        <w:rPr>
          <w:lang w:val="ro-RO"/>
        </w:rPr>
      </w:pPr>
      <w:r>
        <w:rPr>
          <w:lang w:val="ro-RO"/>
        </w:rPr>
        <w:t xml:space="preserve">până la </w:t>
      </w:r>
      <w:r w:rsidRPr="001C0742">
        <w:rPr>
          <w:b/>
          <w:bCs/>
          <w:lang w:val="ro-RO"/>
        </w:rPr>
        <w:t>15 august 2023</w:t>
      </w:r>
      <w:r>
        <w:rPr>
          <w:lang w:val="ro-RO"/>
        </w:rPr>
        <w:t xml:space="preserve">. </w:t>
      </w:r>
      <w:r w:rsidR="0082606B">
        <w:rPr>
          <w:lang w:val="ro-RO"/>
        </w:rPr>
        <w:t>Nu uitați să m</w:t>
      </w:r>
      <w:r w:rsidR="00EB0489">
        <w:rPr>
          <w:lang w:val="ro-RO"/>
        </w:rPr>
        <w:t>enționați numele depunătorului.</w:t>
      </w:r>
    </w:p>
    <w:p w14:paraId="4C8EC04F" w14:textId="55220DF3" w:rsidR="001C0742" w:rsidRDefault="001C0742" w:rsidP="00FA1F63">
      <w:pPr>
        <w:ind w:firstLine="720"/>
        <w:jc w:val="both"/>
        <w:rPr>
          <w:lang w:val="ro-RO"/>
        </w:rPr>
      </w:pPr>
      <w:r>
        <w:rPr>
          <w:lang w:val="ro-RO"/>
        </w:rPr>
        <w:t xml:space="preserve">Vă </w:t>
      </w:r>
      <w:r w:rsidR="00511728">
        <w:rPr>
          <w:lang w:val="ro-RO"/>
        </w:rPr>
        <w:t xml:space="preserve">mai </w:t>
      </w:r>
      <w:r>
        <w:rPr>
          <w:lang w:val="ro-RO"/>
        </w:rPr>
        <w:t>rugăm</w:t>
      </w:r>
      <w:r w:rsidR="00511728">
        <w:rPr>
          <w:lang w:val="ro-RO"/>
        </w:rPr>
        <w:t xml:space="preserve"> să</w:t>
      </w:r>
      <w:r>
        <w:rPr>
          <w:lang w:val="ro-RO"/>
        </w:rPr>
        <w:t xml:space="preserve"> </w:t>
      </w:r>
      <w:r w:rsidR="00511728">
        <w:rPr>
          <w:lang w:val="ro-RO"/>
        </w:rPr>
        <w:t>transmiteți aceste informații și altor  colegi cu care nu am putut lua legătura din lipsa  datelor de acces sau care</w:t>
      </w:r>
      <w:r w:rsidR="00E1182D">
        <w:rPr>
          <w:lang w:val="ro-RO"/>
        </w:rPr>
        <w:t xml:space="preserve"> nu</w:t>
      </w:r>
      <w:r w:rsidR="00511728">
        <w:rPr>
          <w:lang w:val="ro-RO"/>
        </w:rPr>
        <w:t xml:space="preserve"> s-au hotărât încă.</w:t>
      </w:r>
    </w:p>
    <w:p w14:paraId="1EF2919A" w14:textId="1C715583" w:rsidR="00511728" w:rsidRDefault="00511728" w:rsidP="00511728">
      <w:pPr>
        <w:spacing w:after="0"/>
        <w:ind w:firstLine="720"/>
        <w:jc w:val="both"/>
        <w:rPr>
          <w:lang w:val="ro-RO"/>
        </w:rPr>
      </w:pPr>
      <w:r>
        <w:rPr>
          <w:lang w:val="ro-RO"/>
        </w:rPr>
        <w:t>Vă dorim o vară frumoasă și sănătate</w:t>
      </w:r>
    </w:p>
    <w:p w14:paraId="7D707247" w14:textId="6FDC0919" w:rsidR="00FE5A84" w:rsidRDefault="00000000" w:rsidP="00511728">
      <w:pPr>
        <w:spacing w:after="0"/>
        <w:ind w:firstLine="720"/>
        <w:jc w:val="both"/>
        <w:rPr>
          <w:lang w:val="ro-RO"/>
        </w:rPr>
      </w:pPr>
      <w:hyperlink r:id="rId7" w:history="1">
        <w:r w:rsidR="00FE5A84" w:rsidRPr="00BB1581">
          <w:rPr>
            <w:rStyle w:val="Hyperlink"/>
            <w:lang w:val="ro-RO"/>
          </w:rPr>
          <w:t>vlad_cehan@yahoo.com</w:t>
        </w:r>
      </w:hyperlink>
      <w:r w:rsidR="00FE5A84">
        <w:rPr>
          <w:lang w:val="ro-RO"/>
        </w:rPr>
        <w:t>, 0740 203561</w:t>
      </w:r>
    </w:p>
    <w:p w14:paraId="12D9FF44" w14:textId="64FF5088" w:rsidR="00335FDE" w:rsidRDefault="00000000" w:rsidP="00511728">
      <w:pPr>
        <w:spacing w:after="0"/>
        <w:ind w:firstLine="720"/>
        <w:jc w:val="both"/>
        <w:rPr>
          <w:lang w:val="ro-RO"/>
        </w:rPr>
      </w:pPr>
      <w:hyperlink r:id="rId8" w:history="1">
        <w:r w:rsidR="00335FDE" w:rsidRPr="00DB2076">
          <w:rPr>
            <w:rStyle w:val="Hyperlink"/>
            <w:lang w:val="ro-RO"/>
          </w:rPr>
          <w:t>tganciu@ac.tuiasi.ro</w:t>
        </w:r>
      </w:hyperlink>
      <w:r w:rsidR="00335FDE">
        <w:rPr>
          <w:lang w:val="ro-RO"/>
        </w:rPr>
        <w:t>, 0728 031492</w:t>
      </w:r>
    </w:p>
    <w:p w14:paraId="026ADA52" w14:textId="03F95A57" w:rsidR="00C40913" w:rsidRDefault="00000000" w:rsidP="00511728">
      <w:pPr>
        <w:spacing w:after="0"/>
        <w:ind w:firstLine="720"/>
        <w:jc w:val="both"/>
        <w:rPr>
          <w:lang w:val="ro-RO"/>
        </w:rPr>
      </w:pPr>
      <w:hyperlink r:id="rId9" w:history="1">
        <w:r w:rsidR="00C40913" w:rsidRPr="00BB1581">
          <w:rPr>
            <w:rStyle w:val="Hyperlink"/>
            <w:lang w:val="ro-RO"/>
          </w:rPr>
          <w:t>asimion@tuiasi.ro</w:t>
        </w:r>
      </w:hyperlink>
      <w:r w:rsidR="00C40913">
        <w:rPr>
          <w:lang w:val="ro-RO"/>
        </w:rPr>
        <w:t xml:space="preserve"> </w:t>
      </w:r>
      <w:r w:rsidR="00E27300">
        <w:rPr>
          <w:lang w:val="ro-RO"/>
        </w:rPr>
        <w:t>0742 433833</w:t>
      </w:r>
    </w:p>
    <w:p w14:paraId="6756082E" w14:textId="3B987EF7" w:rsidR="00FE5A84" w:rsidRDefault="00000000" w:rsidP="00511728">
      <w:pPr>
        <w:spacing w:after="0"/>
        <w:ind w:firstLine="720"/>
        <w:jc w:val="both"/>
        <w:rPr>
          <w:lang w:val="ro-RO"/>
        </w:rPr>
      </w:pPr>
      <w:hyperlink r:id="rId10" w:history="1">
        <w:r w:rsidR="00C40913" w:rsidRPr="00BB1581">
          <w:rPr>
            <w:rStyle w:val="Hyperlink"/>
            <w:lang w:val="ro-RO"/>
          </w:rPr>
          <w:t>mirceadangusa@yahoo.com</w:t>
        </w:r>
      </w:hyperlink>
      <w:r w:rsidR="00FE5A84">
        <w:rPr>
          <w:lang w:val="ro-RO"/>
        </w:rPr>
        <w:t>, 0755 036004</w:t>
      </w:r>
    </w:p>
    <w:p w14:paraId="52F3C50B" w14:textId="56D16F26" w:rsidR="00025608" w:rsidRDefault="00025608" w:rsidP="00FA1F63">
      <w:pPr>
        <w:ind w:firstLine="720"/>
        <w:jc w:val="both"/>
        <w:rPr>
          <w:lang w:val="ro-RO"/>
        </w:rPr>
      </w:pPr>
      <w:r>
        <w:rPr>
          <w:lang w:val="ro-RO"/>
        </w:rPr>
        <w:t>Iași</w:t>
      </w:r>
      <w:r w:rsidR="00E1182D">
        <w:rPr>
          <w:lang w:val="ro-RO"/>
        </w:rPr>
        <w:t>,</w:t>
      </w:r>
      <w:r>
        <w:rPr>
          <w:lang w:val="ro-RO"/>
        </w:rPr>
        <w:t xml:space="preserve"> </w:t>
      </w:r>
      <w:r w:rsidR="001C0742">
        <w:rPr>
          <w:lang w:val="ro-RO"/>
        </w:rPr>
        <w:t>1</w:t>
      </w:r>
      <w:r w:rsidR="00EB0489">
        <w:rPr>
          <w:lang w:val="ro-RO"/>
        </w:rPr>
        <w:t xml:space="preserve">2 </w:t>
      </w:r>
      <w:r w:rsidR="001C0742">
        <w:rPr>
          <w:lang w:val="ro-RO"/>
        </w:rPr>
        <w:t>06</w:t>
      </w:r>
      <w:r w:rsidR="00EC3632">
        <w:rPr>
          <w:lang w:val="ro-RO"/>
        </w:rPr>
        <w:t xml:space="preserve"> </w:t>
      </w:r>
      <w:r>
        <w:rPr>
          <w:lang w:val="ro-RO"/>
        </w:rPr>
        <w:t>202</w:t>
      </w:r>
      <w:r w:rsidR="008863E4">
        <w:rPr>
          <w:lang w:val="ro-RO"/>
        </w:rPr>
        <w:t>3</w:t>
      </w:r>
      <w:r>
        <w:rPr>
          <w:lang w:val="ro-RO"/>
        </w:rPr>
        <w:t>.</w:t>
      </w:r>
    </w:p>
    <w:p w14:paraId="3991C2D1" w14:textId="77777777" w:rsidR="005A7DE2" w:rsidRDefault="005A7DE2" w:rsidP="00FA1F63">
      <w:pPr>
        <w:ind w:firstLine="720"/>
        <w:jc w:val="both"/>
        <w:rPr>
          <w:lang w:val="ro-RO"/>
        </w:rPr>
      </w:pPr>
    </w:p>
    <w:p w14:paraId="7346A707" w14:textId="41100268" w:rsidR="00FA1F63" w:rsidRPr="00FA1F63" w:rsidRDefault="00FA1F63" w:rsidP="00FA1F63">
      <w:pPr>
        <w:tabs>
          <w:tab w:val="left" w:pos="8424"/>
        </w:tabs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</w:p>
    <w:sectPr w:rsidR="00FA1F63" w:rsidRPr="00FA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D5C7A"/>
    <w:multiLevelType w:val="hybridMultilevel"/>
    <w:tmpl w:val="EDEC3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E52E5"/>
    <w:multiLevelType w:val="hybridMultilevel"/>
    <w:tmpl w:val="C8166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2155705">
    <w:abstractNumId w:val="1"/>
  </w:num>
  <w:num w:numId="2" w16cid:durableId="90865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12"/>
    <w:rsid w:val="00005664"/>
    <w:rsid w:val="00025608"/>
    <w:rsid w:val="001C0742"/>
    <w:rsid w:val="002A7569"/>
    <w:rsid w:val="00335FDE"/>
    <w:rsid w:val="004302A3"/>
    <w:rsid w:val="00511728"/>
    <w:rsid w:val="0052399D"/>
    <w:rsid w:val="005A7DE2"/>
    <w:rsid w:val="0060075F"/>
    <w:rsid w:val="0082606B"/>
    <w:rsid w:val="0083496F"/>
    <w:rsid w:val="008727DF"/>
    <w:rsid w:val="008863E4"/>
    <w:rsid w:val="00B72F85"/>
    <w:rsid w:val="00BB2365"/>
    <w:rsid w:val="00C40913"/>
    <w:rsid w:val="00E1182D"/>
    <w:rsid w:val="00E27300"/>
    <w:rsid w:val="00EB0489"/>
    <w:rsid w:val="00EC3632"/>
    <w:rsid w:val="00F73912"/>
    <w:rsid w:val="00FA1F63"/>
    <w:rsid w:val="00FB2AA2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017E"/>
  <w15:chartTrackingRefBased/>
  <w15:docId w15:val="{A59C26E3-A864-4F1F-B06A-979FB511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A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A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F8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05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anciu@ac.tuiasi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d_cehan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ceramica.r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otelt23.ro" TargetMode="External"/><Relationship Id="rId10" Type="http://schemas.openxmlformats.org/officeDocument/2006/relationships/hyperlink" Target="mailto:mirceadangusa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imion@tuias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Mircea-Dan Gusa</dc:creator>
  <cp:keywords/>
  <dc:description/>
  <cp:lastModifiedBy>Dragos M</cp:lastModifiedBy>
  <cp:revision>2</cp:revision>
  <dcterms:created xsi:type="dcterms:W3CDTF">2023-06-12T05:32:00Z</dcterms:created>
  <dcterms:modified xsi:type="dcterms:W3CDTF">2023-06-12T05:32:00Z</dcterms:modified>
</cp:coreProperties>
</file>